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E0E1C8" w14:textId="6B98B1F8" w:rsidR="00734D71" w:rsidRPr="004331BC" w:rsidRDefault="006C3618" w:rsidP="00512F10">
      <w:pPr>
        <w:spacing w:line="480" w:lineRule="auto"/>
        <w:rPr>
          <w:rFonts w:ascii="Calibri Light" w:hAnsi="Calibri Light" w:cs="Calibri Light"/>
          <w:b/>
          <w:bCs/>
          <w:sz w:val="28"/>
          <w:szCs w:val="28"/>
        </w:rPr>
      </w:pPr>
      <w:r w:rsidRPr="006C3618">
        <w:rPr>
          <w:rFonts w:ascii="Calibri Light" w:hAnsi="Calibri Light" w:cs="Calibri Light"/>
          <w:b/>
          <w:bCs/>
          <w:sz w:val="28"/>
          <w:szCs w:val="28"/>
        </w:rPr>
        <w:t>Ant Detective</w:t>
      </w:r>
      <w:r w:rsidR="005D1B8E" w:rsidRPr="006C3618">
        <w:rPr>
          <w:rFonts w:ascii="Calibri Light" w:hAnsi="Calibri Light" w:cs="Calibri Light"/>
          <w:b/>
          <w:bCs/>
          <w:sz w:val="28"/>
          <w:szCs w:val="28"/>
        </w:rPr>
        <w:t xml:space="preserve">: </w:t>
      </w:r>
      <w:r w:rsidR="00422AE0">
        <w:rPr>
          <w:rFonts w:ascii="Calibri Light" w:hAnsi="Calibri Light" w:cs="Calibri Light"/>
          <w:b/>
          <w:bCs/>
          <w:sz w:val="28"/>
          <w:szCs w:val="28"/>
        </w:rPr>
        <w:t xml:space="preserve">An </w:t>
      </w:r>
      <w:r w:rsidR="005D1B8E">
        <w:rPr>
          <w:rFonts w:ascii="Calibri Light" w:hAnsi="Calibri Light" w:cs="Calibri Light"/>
          <w:b/>
          <w:bCs/>
          <w:sz w:val="28"/>
          <w:szCs w:val="28"/>
        </w:rPr>
        <w:t>E</w:t>
      </w:r>
      <w:r w:rsidRPr="006C3618">
        <w:rPr>
          <w:rFonts w:ascii="Calibri Light" w:hAnsi="Calibri Light" w:cs="Calibri Light"/>
          <w:b/>
          <w:bCs/>
          <w:sz w:val="28"/>
          <w:szCs w:val="28"/>
        </w:rPr>
        <w:t xml:space="preserve">fficient </w:t>
      </w:r>
      <w:r w:rsidR="00DD6184">
        <w:rPr>
          <w:rFonts w:ascii="Calibri Light" w:hAnsi="Calibri Light" w:cs="Calibri Light"/>
          <w:b/>
          <w:bCs/>
          <w:sz w:val="28"/>
          <w:szCs w:val="28"/>
        </w:rPr>
        <w:t xml:space="preserve">Computer Vision </w:t>
      </w:r>
      <w:r w:rsidRPr="006C3618">
        <w:rPr>
          <w:rFonts w:ascii="Calibri Light" w:hAnsi="Calibri Light" w:cs="Calibri Light"/>
          <w:b/>
          <w:bCs/>
          <w:sz w:val="28"/>
          <w:szCs w:val="28"/>
        </w:rPr>
        <w:t xml:space="preserve">Tool </w:t>
      </w:r>
      <w:r w:rsidR="00704D4D">
        <w:rPr>
          <w:rFonts w:ascii="Calibri Light" w:hAnsi="Calibri Light" w:cs="Calibri Light"/>
          <w:b/>
          <w:bCs/>
          <w:sz w:val="28"/>
          <w:szCs w:val="28"/>
        </w:rPr>
        <w:t>t</w:t>
      </w:r>
      <w:r w:rsidR="005D1B8E" w:rsidRPr="006C3618">
        <w:rPr>
          <w:rFonts w:ascii="Calibri Light" w:hAnsi="Calibri Light" w:cs="Calibri Light"/>
          <w:b/>
          <w:bCs/>
          <w:sz w:val="28"/>
          <w:szCs w:val="28"/>
        </w:rPr>
        <w:t xml:space="preserve">o </w:t>
      </w:r>
      <w:r w:rsidRPr="006C3618">
        <w:rPr>
          <w:rFonts w:ascii="Calibri Light" w:hAnsi="Calibri Light" w:cs="Calibri Light"/>
          <w:b/>
          <w:bCs/>
          <w:sz w:val="28"/>
          <w:szCs w:val="28"/>
        </w:rPr>
        <w:t xml:space="preserve">Automate Ant Counting </w:t>
      </w:r>
      <w:proofErr w:type="gramStart"/>
      <w:r w:rsidR="005D1B8E" w:rsidRPr="006C3618">
        <w:rPr>
          <w:rFonts w:ascii="Calibri Light" w:hAnsi="Calibri Light" w:cs="Calibri Light"/>
          <w:b/>
          <w:bCs/>
          <w:sz w:val="28"/>
          <w:szCs w:val="28"/>
        </w:rPr>
        <w:t>And</w:t>
      </w:r>
      <w:proofErr w:type="gramEnd"/>
      <w:r w:rsidR="005D1B8E">
        <w:rPr>
          <w:rFonts w:ascii="Calibri Light" w:hAnsi="Calibri Light" w:cs="Calibri Light"/>
          <w:b/>
          <w:bCs/>
          <w:sz w:val="28"/>
          <w:szCs w:val="28"/>
        </w:rPr>
        <w:t xml:space="preserve"> </w:t>
      </w:r>
      <w:r w:rsidRPr="006C3618">
        <w:rPr>
          <w:rFonts w:ascii="Calibri Light" w:hAnsi="Calibri Light" w:cs="Calibri Light"/>
          <w:b/>
          <w:bCs/>
          <w:sz w:val="28"/>
          <w:szCs w:val="28"/>
        </w:rPr>
        <w:t xml:space="preserve">Provide </w:t>
      </w:r>
      <w:r w:rsidR="005D1B8E" w:rsidRPr="006C3618">
        <w:rPr>
          <w:rFonts w:ascii="Calibri Light" w:hAnsi="Calibri Light" w:cs="Calibri Light"/>
          <w:b/>
          <w:bCs/>
          <w:sz w:val="28"/>
          <w:szCs w:val="28"/>
        </w:rPr>
        <w:t>A</w:t>
      </w:r>
      <w:r w:rsidR="005D1B8E">
        <w:rPr>
          <w:rFonts w:ascii="Calibri Light" w:hAnsi="Calibri Light" w:cs="Calibri Light"/>
          <w:b/>
          <w:bCs/>
          <w:sz w:val="28"/>
          <w:szCs w:val="28"/>
        </w:rPr>
        <w:t xml:space="preserve">n </w:t>
      </w:r>
      <w:r w:rsidRPr="006C3618">
        <w:rPr>
          <w:rFonts w:ascii="Calibri Light" w:hAnsi="Calibri Light" w:cs="Calibri Light"/>
          <w:b/>
          <w:bCs/>
          <w:sz w:val="28"/>
          <w:szCs w:val="28"/>
        </w:rPr>
        <w:t>In</w:t>
      </w:r>
      <w:r w:rsidR="005D1B8E" w:rsidRPr="006C3618">
        <w:rPr>
          <w:rFonts w:ascii="Calibri Light" w:hAnsi="Calibri Light" w:cs="Calibri Light"/>
          <w:b/>
          <w:bCs/>
          <w:sz w:val="28"/>
          <w:szCs w:val="28"/>
        </w:rPr>
        <w:t xml:space="preserve">-Depth </w:t>
      </w:r>
      <w:r w:rsidRPr="006C3618">
        <w:rPr>
          <w:rFonts w:ascii="Calibri Light" w:hAnsi="Calibri Light" w:cs="Calibri Light"/>
          <w:b/>
          <w:bCs/>
          <w:sz w:val="28"/>
          <w:szCs w:val="28"/>
        </w:rPr>
        <w:t xml:space="preserve">Understanding </w:t>
      </w:r>
      <w:r w:rsidR="005D1B8E" w:rsidRPr="006C3618">
        <w:rPr>
          <w:rFonts w:ascii="Calibri Light" w:hAnsi="Calibri Light" w:cs="Calibri Light"/>
          <w:b/>
          <w:bCs/>
          <w:sz w:val="28"/>
          <w:szCs w:val="28"/>
        </w:rPr>
        <w:t xml:space="preserve">Of </w:t>
      </w:r>
      <w:r w:rsidRPr="006C3618">
        <w:rPr>
          <w:rFonts w:ascii="Calibri Light" w:hAnsi="Calibri Light" w:cs="Calibri Light"/>
          <w:b/>
          <w:bCs/>
          <w:sz w:val="28"/>
          <w:szCs w:val="28"/>
        </w:rPr>
        <w:t>Ant Foraging Behaviors</w:t>
      </w:r>
    </w:p>
    <w:p w14:paraId="7719923A" w14:textId="42290C3F" w:rsidR="00B86A09" w:rsidRPr="00B509B9" w:rsidRDefault="00523285" w:rsidP="00512F10">
      <w:pPr>
        <w:spacing w:line="480" w:lineRule="auto"/>
        <w:rPr>
          <w:rFonts w:ascii="Calibri Light" w:hAnsi="Calibri Light" w:cs="Calibri Light"/>
          <w:vertAlign w:val="superscript"/>
        </w:rPr>
      </w:pPr>
      <w:r w:rsidRPr="00B509B9">
        <w:rPr>
          <w:rFonts w:ascii="Calibri Light" w:hAnsi="Calibri Light" w:cs="Calibri Light"/>
        </w:rPr>
        <w:t>C. P. James Chen</w:t>
      </w:r>
      <w:r>
        <w:rPr>
          <w:rFonts w:ascii="Calibri Light" w:hAnsi="Calibri Light" w:cs="Calibri Light"/>
        </w:rPr>
        <w:t>,</w:t>
      </w:r>
      <w:r w:rsidRPr="00B509B9">
        <w:rPr>
          <w:rFonts w:ascii="Calibri Light" w:hAnsi="Calibri Light" w:cs="Calibri Light"/>
          <w:vertAlign w:val="superscript"/>
        </w:rPr>
        <w:t>1*</w:t>
      </w:r>
      <w:r>
        <w:rPr>
          <w:rFonts w:ascii="Calibri Light" w:hAnsi="Calibri Light" w:cs="Calibri Light"/>
        </w:rPr>
        <w:t xml:space="preserve"> </w:t>
      </w:r>
      <w:r w:rsidRPr="00B509B9">
        <w:rPr>
          <w:rFonts w:ascii="Calibri Light" w:hAnsi="Calibri Light" w:cs="Calibri Light"/>
        </w:rPr>
        <w:t>Fang-Ling Chloe Liu,</w:t>
      </w:r>
      <w:r w:rsidRPr="00B509B9">
        <w:rPr>
          <w:rFonts w:ascii="Calibri Light" w:hAnsi="Calibri Light" w:cs="Calibri Light"/>
          <w:vertAlign w:val="superscript"/>
        </w:rPr>
        <w:t>2</w:t>
      </w:r>
      <w:r w:rsidRPr="00B509B9">
        <w:rPr>
          <w:rFonts w:ascii="Calibri Light" w:hAnsi="Calibri Light" w:cs="Calibri Light"/>
        </w:rPr>
        <w:t xml:space="preserve"> </w:t>
      </w:r>
      <w:r w:rsidR="000F4D8A" w:rsidRPr="00B509B9">
        <w:rPr>
          <w:rFonts w:ascii="Calibri Light" w:hAnsi="Calibri Light" w:cs="Calibri Light"/>
        </w:rPr>
        <w:t>Charly Hartle,</w:t>
      </w:r>
      <w:r w:rsidR="000F4D8A" w:rsidRPr="00B509B9">
        <w:rPr>
          <w:rFonts w:ascii="Calibri Light" w:hAnsi="Calibri Light" w:cs="Calibri Light"/>
          <w:vertAlign w:val="superscript"/>
        </w:rPr>
        <w:t>2</w:t>
      </w:r>
      <w:r w:rsidR="00214519" w:rsidRPr="00B509B9">
        <w:rPr>
          <w:rFonts w:ascii="Calibri Light" w:hAnsi="Calibri Light" w:cs="Calibri Light"/>
        </w:rPr>
        <w:t xml:space="preserve"> </w:t>
      </w:r>
      <w:r w:rsidR="00850A2B">
        <w:rPr>
          <w:rFonts w:ascii="Calibri Light" w:hAnsi="Calibri Light" w:cs="Calibri Light"/>
        </w:rPr>
        <w:t>M</w:t>
      </w:r>
      <w:r w:rsidR="00850A2B" w:rsidRPr="00B509B9">
        <w:rPr>
          <w:rFonts w:ascii="Calibri Light" w:hAnsi="Calibri Light" w:cs="Calibri Light"/>
        </w:rPr>
        <w:t>autushi Das,</w:t>
      </w:r>
      <w:r w:rsidR="00850A2B" w:rsidRPr="00B509B9">
        <w:rPr>
          <w:rFonts w:ascii="Calibri Light" w:hAnsi="Calibri Light" w:cs="Calibri Light"/>
          <w:vertAlign w:val="superscript"/>
        </w:rPr>
        <w:t>1</w:t>
      </w:r>
      <w:r w:rsidR="00850A2B">
        <w:rPr>
          <w:rFonts w:ascii="Calibri Light" w:hAnsi="Calibri Light" w:cs="Calibri Light"/>
          <w:vertAlign w:val="superscript"/>
        </w:rPr>
        <w:t xml:space="preserve"> </w:t>
      </w:r>
      <w:r w:rsidR="00214519" w:rsidRPr="00B509B9">
        <w:rPr>
          <w:rFonts w:ascii="Calibri Light" w:hAnsi="Calibri Light" w:cs="Calibri Light"/>
        </w:rPr>
        <w:t>Shihong Yang,</w:t>
      </w:r>
      <w:r w:rsidR="000F4D8A" w:rsidRPr="00B509B9">
        <w:rPr>
          <w:rFonts w:ascii="Calibri Light" w:hAnsi="Calibri Light" w:cs="Calibri Light"/>
          <w:vertAlign w:val="superscript"/>
        </w:rPr>
        <w:t>1</w:t>
      </w:r>
      <w:r w:rsidR="00214519" w:rsidRPr="00B509B9">
        <w:rPr>
          <w:rFonts w:ascii="Calibri Light" w:hAnsi="Calibri Light" w:cs="Calibri Light"/>
        </w:rPr>
        <w:t xml:space="preserve"> </w:t>
      </w:r>
      <w:r w:rsidR="00D90C07">
        <w:rPr>
          <w:rFonts w:ascii="Calibri Light" w:hAnsi="Calibri Light" w:cs="Calibri Light"/>
        </w:rPr>
        <w:t xml:space="preserve">and </w:t>
      </w:r>
      <w:r w:rsidR="00214519" w:rsidRPr="00B509B9">
        <w:rPr>
          <w:rFonts w:ascii="Calibri Light" w:hAnsi="Calibri Light" w:cs="Calibri Light"/>
        </w:rPr>
        <w:t>Chin-Cheng Scotty Yang</w:t>
      </w:r>
      <w:r w:rsidR="000F4D8A" w:rsidRPr="00B509B9">
        <w:rPr>
          <w:rFonts w:ascii="Calibri Light" w:hAnsi="Calibri Light" w:cs="Calibri Light"/>
          <w:vertAlign w:val="superscript"/>
        </w:rPr>
        <w:t>2</w:t>
      </w:r>
      <w:r w:rsidR="00B509B9">
        <w:rPr>
          <w:rFonts w:ascii="Calibri Light" w:hAnsi="Calibri Light" w:cs="Calibri Light"/>
          <w:vertAlign w:val="superscript"/>
        </w:rPr>
        <w:t>*</w:t>
      </w:r>
    </w:p>
    <w:p w14:paraId="38132D2F" w14:textId="7C779B9D" w:rsidR="00B509B9" w:rsidRDefault="00B86A09" w:rsidP="00512F10">
      <w:pPr>
        <w:spacing w:line="480" w:lineRule="auto"/>
        <w:rPr>
          <w:rFonts w:ascii="Calibri Light" w:hAnsi="Calibri Light" w:cs="Calibri Light"/>
          <w:sz w:val="22"/>
          <w:szCs w:val="22"/>
        </w:rPr>
      </w:pPr>
      <w:r w:rsidRPr="004331BC">
        <w:rPr>
          <w:rFonts w:ascii="Calibri Light" w:hAnsi="Calibri Light" w:cs="Calibri Light"/>
          <w:sz w:val="22"/>
          <w:szCs w:val="22"/>
          <w:vertAlign w:val="superscript"/>
        </w:rPr>
        <w:t>1</w:t>
      </w:r>
      <w:r w:rsidRPr="004331BC">
        <w:rPr>
          <w:rFonts w:ascii="Calibri Light" w:hAnsi="Calibri Light" w:cs="Calibri Light"/>
          <w:sz w:val="22"/>
          <w:szCs w:val="22"/>
        </w:rPr>
        <w:t xml:space="preserve">School of Animal Sciences, Virginia Tech, VA 24061, USA, </w:t>
      </w:r>
      <w:r w:rsidRPr="004331BC">
        <w:rPr>
          <w:rFonts w:ascii="Calibri Light" w:hAnsi="Calibri Light" w:cs="Calibri Light"/>
          <w:sz w:val="22"/>
          <w:szCs w:val="22"/>
          <w:vertAlign w:val="superscript"/>
        </w:rPr>
        <w:t>2</w:t>
      </w:r>
      <w:r w:rsidRPr="004331BC">
        <w:rPr>
          <w:rFonts w:ascii="Calibri Light" w:hAnsi="Calibri Light" w:cs="Calibri Light"/>
          <w:sz w:val="22"/>
          <w:szCs w:val="22"/>
        </w:rPr>
        <w:t>Department of Entomology</w:t>
      </w:r>
      <w:r w:rsidRPr="004331BC">
        <w:rPr>
          <w:rFonts w:ascii="Calibri Light" w:hAnsi="Calibri Light" w:cs="Calibri Light"/>
          <w:sz w:val="22"/>
          <w:szCs w:val="22"/>
        </w:rPr>
        <w:t>, Virginia Tech, VA 24061, USA</w:t>
      </w:r>
    </w:p>
    <w:p w14:paraId="4973980C" w14:textId="64B88EB9" w:rsidR="00D13855" w:rsidRPr="00B509B9" w:rsidRDefault="00D13855" w:rsidP="00512F10">
      <w:pPr>
        <w:spacing w:line="480" w:lineRule="auto"/>
        <w:rPr>
          <w:rFonts w:ascii="Calibri Light" w:hAnsi="Calibri Light" w:cs="Calibri Light"/>
          <w:sz w:val="22"/>
          <w:szCs w:val="22"/>
        </w:rPr>
      </w:pPr>
      <w:r w:rsidRPr="004331BC">
        <w:rPr>
          <w:rFonts w:ascii="Calibri Light" w:hAnsi="Calibri Light" w:cs="Calibri Light"/>
          <w:sz w:val="22"/>
          <w:szCs w:val="22"/>
          <w:vertAlign w:val="superscript"/>
        </w:rPr>
        <w:t>*</w:t>
      </w:r>
      <w:r w:rsidRPr="004331BC">
        <w:rPr>
          <w:rFonts w:ascii="Calibri Light" w:hAnsi="Calibri Light" w:cs="Calibri Light"/>
          <w:sz w:val="22"/>
          <w:szCs w:val="22"/>
        </w:rPr>
        <w:t>Corresponding author: C. P. James Chen &lt;niche@vt.edu&gt;</w:t>
      </w:r>
      <w:r w:rsidR="00B509B9">
        <w:rPr>
          <w:rFonts w:ascii="Calibri Light" w:hAnsi="Calibri Light" w:cs="Calibri Light"/>
          <w:sz w:val="22"/>
          <w:szCs w:val="22"/>
        </w:rPr>
        <w:t xml:space="preserve"> and Chin-Cheng Scotty Yang &lt;scottyyang@vt.edu&gt;</w:t>
      </w:r>
    </w:p>
    <w:p w14:paraId="545614EE" w14:textId="5C98D981" w:rsidR="00B509B9" w:rsidRDefault="00B509B9" w:rsidP="00512F10">
      <w:pPr>
        <w:spacing w:line="480" w:lineRule="auto"/>
        <w:rPr>
          <w:rFonts w:ascii="Calibri Light" w:hAnsi="Calibri Light" w:cs="Calibri Light"/>
          <w:vertAlign w:val="superscript"/>
        </w:rPr>
      </w:pPr>
    </w:p>
    <w:p w14:paraId="7F3C8490" w14:textId="459A0528" w:rsidR="00B509B9" w:rsidRDefault="00B509B9" w:rsidP="00512F10">
      <w:pPr>
        <w:spacing w:line="480" w:lineRule="auto"/>
        <w:rPr>
          <w:rFonts w:ascii="Calibri Light" w:hAnsi="Calibri Light" w:cs="Calibri Light"/>
          <w:b/>
          <w:bCs/>
        </w:rPr>
      </w:pPr>
      <w:r w:rsidRPr="00B509B9">
        <w:rPr>
          <w:rFonts w:ascii="Calibri Light" w:hAnsi="Calibri Light" w:cs="Calibri Light"/>
          <w:b/>
          <w:bCs/>
        </w:rPr>
        <w:t>Abstract</w:t>
      </w:r>
    </w:p>
    <w:p w14:paraId="4B017DB5" w14:textId="77777777" w:rsidR="00B2102E" w:rsidRDefault="00B2102E" w:rsidP="00512F10">
      <w:pPr>
        <w:spacing w:line="480" w:lineRule="auto"/>
        <w:rPr>
          <w:rFonts w:ascii="Calibri Light" w:hAnsi="Calibri Light" w:cs="Calibri Light"/>
          <w:b/>
          <w:bCs/>
        </w:rPr>
      </w:pPr>
    </w:p>
    <w:p w14:paraId="0FF9F241" w14:textId="79CB6DB6" w:rsidR="00B509B9" w:rsidRPr="00B2102E" w:rsidRDefault="00B2102E" w:rsidP="00512F10">
      <w:pPr>
        <w:spacing w:line="480" w:lineRule="auto"/>
        <w:rPr>
          <w:rFonts w:ascii="Calibri Light" w:hAnsi="Calibri Light" w:cs="Calibri Light"/>
        </w:rPr>
      </w:pPr>
      <w:r>
        <w:rPr>
          <w:rFonts w:ascii="Calibri Light" w:hAnsi="Calibri Light" w:cs="Calibri Light"/>
          <w:b/>
          <w:bCs/>
        </w:rPr>
        <w:t xml:space="preserve">Keywords: </w:t>
      </w:r>
      <w:r>
        <w:rPr>
          <w:rFonts w:ascii="Calibri Light" w:hAnsi="Calibri Light" w:cs="Calibri Light"/>
        </w:rPr>
        <w:t>Ant foraging; computer vision; counting automation</w:t>
      </w:r>
      <w:r w:rsidR="00B509B9">
        <w:rPr>
          <w:rFonts w:ascii="Calibri Light" w:hAnsi="Calibri Light" w:cs="Calibri Light"/>
          <w:b/>
          <w:bCs/>
        </w:rPr>
        <w:br w:type="page"/>
      </w:r>
    </w:p>
    <w:p w14:paraId="6933EA46" w14:textId="045A28DF" w:rsidR="0098037B" w:rsidRDefault="0098037B" w:rsidP="00512F10">
      <w:pPr>
        <w:spacing w:line="480" w:lineRule="auto"/>
        <w:jc w:val="both"/>
        <w:rPr>
          <w:rFonts w:ascii="Calibri Light" w:hAnsi="Calibri Light" w:cs="Calibri Light"/>
          <w:b/>
          <w:bCs/>
        </w:rPr>
      </w:pPr>
      <w:r>
        <w:rPr>
          <w:rFonts w:ascii="Calibri Light" w:hAnsi="Calibri Light" w:cs="Calibri Light"/>
          <w:b/>
          <w:bCs/>
        </w:rPr>
        <w:lastRenderedPageBreak/>
        <w:t>Introduction</w:t>
      </w:r>
    </w:p>
    <w:p w14:paraId="6F4E8132" w14:textId="7D7D858D" w:rsidR="0098037B" w:rsidRPr="0098037B" w:rsidRDefault="00514259" w:rsidP="00512F10">
      <w:pPr>
        <w:spacing w:line="480" w:lineRule="auto"/>
        <w:jc w:val="both"/>
        <w:rPr>
          <w:rFonts w:ascii="Calibri Light" w:hAnsi="Calibri Light" w:cs="Calibri Light"/>
        </w:rPr>
      </w:pPr>
      <w:r w:rsidRPr="00514259">
        <w:rPr>
          <w:rFonts w:ascii="Calibri Light" w:hAnsi="Calibri Light" w:cs="Calibri Light"/>
          <w:i/>
          <w:iCs/>
          <w:highlight w:val="yellow"/>
        </w:rPr>
        <w:t>[</w:t>
      </w:r>
      <w:r w:rsidR="0098037B" w:rsidRPr="0098037B">
        <w:rPr>
          <w:rFonts w:ascii="Calibri Light" w:hAnsi="Calibri Light" w:cs="Calibri Light"/>
          <w:i/>
          <w:iCs/>
          <w:highlight w:val="yellow"/>
        </w:rPr>
        <w:t>Ant foraging behaviors are a critical area of study in entomology, as they provide valuable insights into colony dynamics and pest control</w:t>
      </w:r>
      <w:r w:rsidR="008D46B2" w:rsidRPr="00514259">
        <w:rPr>
          <w:rFonts w:ascii="Calibri Light" w:hAnsi="Calibri Light" w:cs="Calibri Light"/>
          <w:i/>
          <w:iCs/>
          <w:highlight w:val="yellow"/>
        </w:rPr>
        <w:t xml:space="preserve"> (</w:t>
      </w:r>
      <w:r w:rsidR="008D46B2" w:rsidRPr="00514259">
        <w:rPr>
          <w:rFonts w:ascii="Calibri Light" w:hAnsi="Calibri Light" w:cs="Calibri Light"/>
          <w:i/>
          <w:iCs/>
          <w:highlight w:val="yellow"/>
        </w:rPr>
        <w:t xml:space="preserve">Briefly introducing ant foraging behaviors and their </w:t>
      </w:r>
      <w:r w:rsidR="007B1D8F" w:rsidRPr="00514259">
        <w:rPr>
          <w:rFonts w:ascii="Calibri Light" w:hAnsi="Calibri Light" w:cs="Calibri Light"/>
          <w:i/>
          <w:iCs/>
          <w:highlight w:val="yellow"/>
        </w:rPr>
        <w:t>application</w:t>
      </w:r>
      <w:r w:rsidR="008D46B2" w:rsidRPr="00514259">
        <w:rPr>
          <w:rFonts w:ascii="Calibri Light" w:hAnsi="Calibri Light" w:cs="Calibri Light"/>
          <w:i/>
          <w:iCs/>
          <w:highlight w:val="yellow"/>
        </w:rPr>
        <w:t xml:space="preserve"> in Entomology</w:t>
      </w:r>
      <w:r w:rsidR="008D46B2" w:rsidRPr="00514259">
        <w:rPr>
          <w:rFonts w:ascii="Calibri Light" w:hAnsi="Calibri Light" w:cs="Calibri Light"/>
          <w:i/>
          <w:iCs/>
          <w:highlight w:val="yellow"/>
        </w:rPr>
        <w:t>)</w:t>
      </w:r>
      <w:r w:rsidRPr="00514259">
        <w:rPr>
          <w:rFonts w:ascii="Calibri Light" w:hAnsi="Calibri Light" w:cs="Calibri Light"/>
          <w:i/>
          <w:iCs/>
          <w:highlight w:val="yellow"/>
        </w:rPr>
        <w:t>]</w:t>
      </w:r>
      <w:r w:rsidR="0098037B" w:rsidRPr="0098037B">
        <w:rPr>
          <w:rFonts w:ascii="Calibri Light" w:hAnsi="Calibri Light" w:cs="Calibri Light"/>
          <w:i/>
          <w:iCs/>
          <w:highlight w:val="yellow"/>
        </w:rPr>
        <w:t>.</w:t>
      </w:r>
      <w:r w:rsidR="0098037B" w:rsidRPr="0098037B">
        <w:rPr>
          <w:rFonts w:ascii="Calibri Light" w:hAnsi="Calibri Light" w:cs="Calibri Light"/>
        </w:rPr>
        <w:t xml:space="preserve"> Traditionally, quantifying long-term behaviors and investigating foraging preferences in ants requires labor-intensive manual counting across </w:t>
      </w:r>
      <w:proofErr w:type="gramStart"/>
      <w:r w:rsidR="0098037B" w:rsidRPr="0098037B">
        <w:rPr>
          <w:rFonts w:ascii="Calibri Light" w:hAnsi="Calibri Light" w:cs="Calibri Light"/>
        </w:rPr>
        <w:t>a large number of</w:t>
      </w:r>
      <w:proofErr w:type="gramEnd"/>
      <w:r w:rsidR="0098037B" w:rsidRPr="0098037B">
        <w:rPr>
          <w:rFonts w:ascii="Calibri Light" w:hAnsi="Calibri Light" w:cs="Calibri Light"/>
        </w:rPr>
        <w:t xml:space="preserve"> images. </w:t>
      </w:r>
      <w:r w:rsidRPr="00514259">
        <w:rPr>
          <w:rFonts w:ascii="Calibri Light" w:hAnsi="Calibri Light" w:cs="Calibri Light"/>
          <w:i/>
          <w:iCs/>
        </w:rPr>
        <w:t>[</w:t>
      </w:r>
      <w:r w:rsidRPr="00514259">
        <w:rPr>
          <w:rFonts w:ascii="Calibri Light" w:hAnsi="Calibri Light" w:cs="Calibri Light"/>
          <w:i/>
          <w:iCs/>
          <w:highlight w:val="yellow"/>
        </w:rPr>
        <w:t>Couple of studies using manual counting</w:t>
      </w:r>
      <w:r w:rsidRPr="00514259">
        <w:rPr>
          <w:rFonts w:ascii="Calibri Light" w:hAnsi="Calibri Light" w:cs="Calibri Light"/>
          <w:i/>
          <w:iCs/>
        </w:rPr>
        <w:t>]</w:t>
      </w:r>
      <w:r>
        <w:rPr>
          <w:rFonts w:ascii="Calibri Light" w:hAnsi="Calibri Light" w:cs="Calibri Light"/>
        </w:rPr>
        <w:t xml:space="preserve">. </w:t>
      </w:r>
      <w:r w:rsidR="0098037B" w:rsidRPr="0098037B">
        <w:rPr>
          <w:rFonts w:ascii="Calibri Light" w:hAnsi="Calibri Light" w:cs="Calibri Light"/>
        </w:rPr>
        <w:t xml:space="preserve">This process is </w:t>
      </w:r>
      <w:r w:rsidR="004F0BE8">
        <w:rPr>
          <w:rFonts w:ascii="Calibri Light" w:hAnsi="Calibri Light" w:cs="Calibri Light"/>
        </w:rPr>
        <w:t>time-consuming and</w:t>
      </w:r>
      <w:r w:rsidR="0098037B" w:rsidRPr="0098037B">
        <w:rPr>
          <w:rFonts w:ascii="Calibri Light" w:hAnsi="Calibri Light" w:cs="Calibri Light"/>
        </w:rPr>
        <w:t xml:space="preserve"> prone to human error, particularly when dealing with large numbers of ants. As a result, scaling up experiments to simulate more natural conditions, such as larger colony sizes and increased numbers of colonies, is challenging. Additionally, the number of ants counted in an image or at a specific time point may not fully capture the complexity of foraging behaviors, which often involve both spatial factors and the interaction between spatial and temporal dynamics, such as testing different sugar concentrations</w:t>
      </w:r>
      <w:r w:rsidR="004F0BE8">
        <w:rPr>
          <w:rFonts w:ascii="Calibri Light" w:hAnsi="Calibri Light" w:cs="Calibri Light"/>
        </w:rPr>
        <w:t xml:space="preserve"> </w:t>
      </w:r>
      <w:r w:rsidR="004F0BE8" w:rsidRPr="004F0BE8">
        <w:rPr>
          <w:rFonts w:ascii="Calibri Light" w:hAnsi="Calibri Light" w:cs="Calibri Light"/>
          <w:highlight w:val="yellow"/>
        </w:rPr>
        <w:t>[cite]</w:t>
      </w:r>
      <w:r w:rsidR="0098037B" w:rsidRPr="0098037B">
        <w:rPr>
          <w:rFonts w:ascii="Calibri Light" w:hAnsi="Calibri Light" w:cs="Calibri Light"/>
        </w:rPr>
        <w:t xml:space="preserve"> or </w:t>
      </w:r>
      <w:r w:rsidR="006E3724">
        <w:rPr>
          <w:rFonts w:ascii="Calibri Light" w:hAnsi="Calibri Light" w:cs="Calibri Light"/>
        </w:rPr>
        <w:t>bait</w:t>
      </w:r>
      <w:r w:rsidR="0098037B" w:rsidRPr="0098037B">
        <w:rPr>
          <w:rFonts w:ascii="Calibri Light" w:hAnsi="Calibri Light" w:cs="Calibri Light"/>
        </w:rPr>
        <w:t xml:space="preserve"> types </w:t>
      </w:r>
      <w:r w:rsidR="0098037B" w:rsidRPr="0098037B">
        <w:rPr>
          <w:rFonts w:ascii="Calibri Light" w:hAnsi="Calibri Light" w:cs="Calibri Light"/>
          <w:highlight w:val="yellow"/>
        </w:rPr>
        <w:t>[cite].</w:t>
      </w:r>
      <w:r w:rsidR="004F0BE8" w:rsidRPr="004F0BE8">
        <w:rPr>
          <w:rFonts w:ascii="Calibri Light" w:hAnsi="Calibri Light" w:cs="Calibri Light"/>
          <w:highlight w:val="yellow"/>
        </w:rPr>
        <w:t xml:space="preserve"> [Maybe two more short examples].</w:t>
      </w:r>
    </w:p>
    <w:p w14:paraId="0A83F474" w14:textId="62AB1703" w:rsidR="00E10AB9" w:rsidRDefault="0098037B" w:rsidP="00512F10">
      <w:pPr>
        <w:spacing w:line="480" w:lineRule="auto"/>
        <w:jc w:val="both"/>
        <w:rPr>
          <w:rFonts w:ascii="Calibri Light" w:hAnsi="Calibri Light" w:cs="Calibri Light"/>
        </w:rPr>
      </w:pPr>
      <w:r w:rsidRPr="0098037B">
        <w:rPr>
          <w:rFonts w:ascii="Calibri Light" w:hAnsi="Calibri Light" w:cs="Calibri Light"/>
        </w:rPr>
        <w:t xml:space="preserve">These limitations have impeded the deeper understanding of ant foraging </w:t>
      </w:r>
      <w:proofErr w:type="gramStart"/>
      <w:r w:rsidRPr="0098037B">
        <w:rPr>
          <w:rFonts w:ascii="Calibri Light" w:hAnsi="Calibri Light" w:cs="Calibri Light"/>
        </w:rPr>
        <w:t>behaviors</w:t>
      </w:r>
      <w:proofErr w:type="gramEnd"/>
      <w:r w:rsidRPr="0098037B">
        <w:rPr>
          <w:rFonts w:ascii="Calibri Light" w:hAnsi="Calibri Light" w:cs="Calibri Light"/>
        </w:rPr>
        <w:t xml:space="preserve"> and the development of more effective pest control strategies</w:t>
      </w:r>
      <w:r w:rsidR="00494919">
        <w:rPr>
          <w:rFonts w:ascii="Calibri Light" w:hAnsi="Calibri Light" w:cs="Calibri Light"/>
        </w:rPr>
        <w:t xml:space="preserve"> </w:t>
      </w:r>
      <w:r w:rsidR="00494919" w:rsidRPr="00494919">
        <w:rPr>
          <w:rFonts w:ascii="Calibri Light" w:hAnsi="Calibri Light" w:cs="Calibri Light"/>
          <w:highlight w:val="yellow"/>
        </w:rPr>
        <w:t>[cite]</w:t>
      </w:r>
      <w:r w:rsidRPr="0098037B">
        <w:rPr>
          <w:rFonts w:ascii="Calibri Light" w:hAnsi="Calibri Light" w:cs="Calibri Light"/>
        </w:rPr>
        <w:t xml:space="preserve">. </w:t>
      </w:r>
      <w:r w:rsidR="00C44FB9">
        <w:rPr>
          <w:rFonts w:ascii="Calibri Light" w:hAnsi="Calibri Light" w:cs="Calibri Light"/>
        </w:rPr>
        <w:t xml:space="preserve">Relevant efforts have been made to automate the process. </w:t>
      </w:r>
      <w:r w:rsidR="00C44FB9" w:rsidRPr="0011347E">
        <w:rPr>
          <w:rFonts w:ascii="Calibri Light" w:hAnsi="Calibri Light" w:cs="Calibri Light"/>
          <w:highlight w:val="green"/>
        </w:rPr>
        <w:t>[2 or 3 strategies and their shortcomings].</w:t>
      </w:r>
      <w:r w:rsidR="00C44FB9">
        <w:rPr>
          <w:rFonts w:ascii="Calibri Light" w:hAnsi="Calibri Light" w:cs="Calibri Light"/>
        </w:rPr>
        <w:t xml:space="preserve"> </w:t>
      </w:r>
      <w:r w:rsidRPr="0098037B">
        <w:rPr>
          <w:rFonts w:ascii="Calibri Light" w:hAnsi="Calibri Light" w:cs="Calibri Light"/>
        </w:rPr>
        <w:t xml:space="preserve">To address these challenges, this study explores the use of computer vision (CV) to automate the counting process and provide a more comprehensive analysis of both the spatial and temporal dimensions of ant foraging behavior. </w:t>
      </w:r>
      <w:r w:rsidR="00494919">
        <w:rPr>
          <w:rFonts w:ascii="Calibri Light" w:hAnsi="Calibri Light" w:cs="Calibri Light"/>
        </w:rPr>
        <w:t>The CV technique</w:t>
      </w:r>
      <w:r w:rsidRPr="0098037B">
        <w:rPr>
          <w:rFonts w:ascii="Calibri Light" w:hAnsi="Calibri Light" w:cs="Calibri Light"/>
        </w:rPr>
        <w:t xml:space="preserve"> enables computers to interpret and analyze visual information, such as images and videos. The study aims to achieve three main objectives: (1) determining the quantity of image data required for the system to generalize to new images under similar or different imaging conditions, (2) examining the system’s performance in dense imaging scenarios, and (3) investigating how </w:t>
      </w:r>
      <w:r w:rsidR="00482F02">
        <w:rPr>
          <w:rFonts w:ascii="Calibri Light" w:hAnsi="Calibri Light" w:cs="Calibri Light"/>
        </w:rPr>
        <w:t>the CV</w:t>
      </w:r>
      <w:r w:rsidRPr="0098037B">
        <w:rPr>
          <w:rFonts w:ascii="Calibri Light" w:hAnsi="Calibri Light" w:cs="Calibri Light"/>
        </w:rPr>
        <w:t xml:space="preserve"> </w:t>
      </w:r>
      <w:r w:rsidR="00236968">
        <w:rPr>
          <w:rFonts w:ascii="Calibri Light" w:hAnsi="Calibri Light" w:cs="Calibri Light"/>
        </w:rPr>
        <w:t xml:space="preserve">technique </w:t>
      </w:r>
      <w:r w:rsidRPr="0098037B">
        <w:rPr>
          <w:rFonts w:ascii="Calibri Light" w:hAnsi="Calibri Light" w:cs="Calibri Light"/>
        </w:rPr>
        <w:t xml:space="preserve">can enhance our understanding of the spatial and temporal </w:t>
      </w:r>
      <w:r w:rsidRPr="0098037B">
        <w:rPr>
          <w:rFonts w:ascii="Calibri Light" w:hAnsi="Calibri Light" w:cs="Calibri Light"/>
        </w:rPr>
        <w:lastRenderedPageBreak/>
        <w:t>aspects of ant foraging behaviors. The source code for generating and evaluating the CV system is available publicly on GitHub</w:t>
      </w:r>
      <w:r w:rsidR="00C44FB9">
        <w:rPr>
          <w:rFonts w:ascii="Calibri Light" w:hAnsi="Calibri Light" w:cs="Calibri Light"/>
        </w:rPr>
        <w:t xml:space="preserve"> </w:t>
      </w:r>
      <w:r w:rsidR="00C44FB9" w:rsidRPr="00C44FB9">
        <w:rPr>
          <w:rFonts w:ascii="Calibri Light" w:hAnsi="Calibri Light" w:cs="Calibri Light"/>
          <w:highlight w:val="green"/>
        </w:rPr>
        <w:t>(URL)</w:t>
      </w:r>
      <w:r w:rsidRPr="00C44FB9">
        <w:rPr>
          <w:rFonts w:ascii="Calibri Light" w:hAnsi="Calibri Light" w:cs="Calibri Light"/>
          <w:highlight w:val="green"/>
        </w:rPr>
        <w:t>,</w:t>
      </w:r>
      <w:r w:rsidRPr="0098037B">
        <w:rPr>
          <w:rFonts w:ascii="Calibri Light" w:hAnsi="Calibri Light" w:cs="Calibri Light"/>
        </w:rPr>
        <w:t xml:space="preserve"> and the dataset used in this study can be accessed on Hugging Face</w:t>
      </w:r>
      <w:r w:rsidR="00C44FB9">
        <w:rPr>
          <w:rFonts w:ascii="Calibri Light" w:hAnsi="Calibri Light" w:cs="Calibri Light"/>
        </w:rPr>
        <w:t xml:space="preserve"> </w:t>
      </w:r>
      <w:r w:rsidR="00C44FB9" w:rsidRPr="00C44FB9">
        <w:rPr>
          <w:rFonts w:ascii="Calibri Light" w:hAnsi="Calibri Light" w:cs="Calibri Light"/>
          <w:highlight w:val="green"/>
        </w:rPr>
        <w:t>(URL)</w:t>
      </w:r>
      <w:r w:rsidRPr="0098037B">
        <w:rPr>
          <w:rFonts w:ascii="Calibri Light" w:hAnsi="Calibri Light" w:cs="Calibri Light"/>
        </w:rPr>
        <w:t>.</w:t>
      </w:r>
    </w:p>
    <w:p w14:paraId="589EBBDC" w14:textId="77777777" w:rsidR="00E10AB9" w:rsidRDefault="00E10AB9" w:rsidP="00512F10">
      <w:pPr>
        <w:spacing w:line="480" w:lineRule="auto"/>
        <w:rPr>
          <w:rFonts w:ascii="Calibri Light" w:hAnsi="Calibri Light" w:cs="Calibri Light"/>
        </w:rPr>
      </w:pPr>
      <w:r>
        <w:rPr>
          <w:rFonts w:ascii="Calibri Light" w:hAnsi="Calibri Light" w:cs="Calibri Light"/>
        </w:rPr>
        <w:br w:type="page"/>
      </w:r>
    </w:p>
    <w:p w14:paraId="2870F6E3" w14:textId="190EFC2C" w:rsidR="000956F5" w:rsidRPr="000956F5" w:rsidRDefault="00E10AB9" w:rsidP="00512F10">
      <w:pPr>
        <w:spacing w:line="480" w:lineRule="auto"/>
        <w:jc w:val="both"/>
        <w:rPr>
          <w:rFonts w:ascii="Calibri Light" w:hAnsi="Calibri Light" w:cs="Calibri Light"/>
          <w:b/>
          <w:bCs/>
        </w:rPr>
      </w:pPr>
      <w:r>
        <w:rPr>
          <w:rFonts w:ascii="Calibri Light" w:hAnsi="Calibri Light" w:cs="Calibri Light"/>
          <w:b/>
          <w:bCs/>
        </w:rPr>
        <w:lastRenderedPageBreak/>
        <w:t>Materials and Methods</w:t>
      </w:r>
    </w:p>
    <w:p w14:paraId="1EBEA0E4" w14:textId="13D94B9E" w:rsidR="000956F5" w:rsidRPr="000956F5" w:rsidRDefault="000956F5" w:rsidP="00512F10">
      <w:pPr>
        <w:tabs>
          <w:tab w:val="left" w:pos="807"/>
        </w:tabs>
        <w:spacing w:line="480" w:lineRule="auto"/>
        <w:jc w:val="both"/>
        <w:rPr>
          <w:rFonts w:ascii="Calibri Light" w:hAnsi="Calibri Light" w:cs="Calibri Light"/>
          <w:i/>
          <w:iCs/>
          <w:u w:val="single"/>
        </w:rPr>
      </w:pPr>
      <w:r w:rsidRPr="000956F5">
        <w:rPr>
          <w:rFonts w:ascii="Calibri Light" w:hAnsi="Calibri Light" w:cs="Calibri Light"/>
          <w:i/>
          <w:iCs/>
          <w:u w:val="single"/>
        </w:rPr>
        <w:t>Data Collection and Annotation</w:t>
      </w:r>
    </w:p>
    <w:p w14:paraId="33BB9B85" w14:textId="1960BD05" w:rsidR="000956F5" w:rsidRPr="000956F5" w:rsidRDefault="000956F5" w:rsidP="00512F10">
      <w:pPr>
        <w:tabs>
          <w:tab w:val="left" w:pos="807"/>
        </w:tabs>
        <w:spacing w:line="480" w:lineRule="auto"/>
        <w:jc w:val="both"/>
        <w:rPr>
          <w:rFonts w:ascii="Calibri Light" w:hAnsi="Calibri Light" w:cs="Calibri Light"/>
        </w:rPr>
      </w:pPr>
      <w:r w:rsidRPr="000956F5">
        <w:rPr>
          <w:rFonts w:ascii="Calibri Light" w:hAnsi="Calibri Light" w:cs="Calibri Light"/>
        </w:rPr>
        <w:t>The image dataset used in this study was organized into seven distinct subsets, as shown in Figure 1a. These subsets are labeled as follows: “Train” with 954 images (mean: 9.20 ants per image, standard deviation: 7.37), “A01” with 378 images (mean: 4.59, standard deviation: 3.83), “A02” with 289 images (mean: 4.38, standard deviation: 4.30), “A03” with 56 images (mean: 6.11, standard deviation: 6.15), “B01” with 151 images (mean: 13.75, standard deviation: 13.94), “B02” with 206 images (mean: 0.69, standard deviation: 1.26), and “B03” with 60 images (mean: 713.70, standard deviation: 442.76). The values in parentheses indicate the mean number of ants per image and the standard deviation, which reflects variability in the number of ants.</w:t>
      </w:r>
    </w:p>
    <w:p w14:paraId="189AE8E1" w14:textId="243A1AD7" w:rsidR="000956F5" w:rsidRPr="000956F5" w:rsidRDefault="000956F5" w:rsidP="00512F10">
      <w:pPr>
        <w:tabs>
          <w:tab w:val="left" w:pos="807"/>
        </w:tabs>
        <w:spacing w:line="480" w:lineRule="auto"/>
        <w:jc w:val="both"/>
        <w:rPr>
          <w:rFonts w:ascii="Calibri Light" w:hAnsi="Calibri Light" w:cs="Calibri Light"/>
        </w:rPr>
      </w:pPr>
      <w:r w:rsidRPr="000956F5">
        <w:rPr>
          <w:rFonts w:ascii="Calibri Light" w:hAnsi="Calibri Light" w:cs="Calibri Light"/>
        </w:rPr>
        <w:t>The “Train” subset shares a similar imaging background with the subsets labeled “A” (i.e., “A01”, “A02”, and “A03”). In contrast, the “B” subsets exhibit more complex imaging conditions: “B01” includes images with black stains resembling ants, “B02” contains images with non-uniform backgrounds, and “B03” represents images with dense ant populations containing more than 700 ants per image on average.</w:t>
      </w:r>
    </w:p>
    <w:p w14:paraId="09E4B551" w14:textId="77777777" w:rsidR="000956F5" w:rsidRPr="000956F5" w:rsidRDefault="000956F5" w:rsidP="00512F10">
      <w:pPr>
        <w:tabs>
          <w:tab w:val="left" w:pos="807"/>
        </w:tabs>
        <w:spacing w:line="480" w:lineRule="auto"/>
        <w:jc w:val="both"/>
        <w:rPr>
          <w:rFonts w:ascii="Calibri Light" w:hAnsi="Calibri Light" w:cs="Calibri Light"/>
        </w:rPr>
      </w:pPr>
      <w:r w:rsidRPr="000956F5">
        <w:rPr>
          <w:rFonts w:ascii="Calibri Light" w:hAnsi="Calibri Light" w:cs="Calibri Light"/>
        </w:rPr>
        <w:t>To train the CV system to recognize ants, the images were annotated in the YOLO object detection format. In this format, each ant in an image is tracked with a bounding box, which is defined by four coordinates: the x and y positions of the box’s center, the width, and the height. These coordinates are normalized to the range [0, 1] by dividing the x and y values by the image’s width and height, respectively. Each ant is also assigned a class ID. Since the focus of this study is solely on detecting ants without distinguishing between species, all ants were assigned a class ID of 0.</w:t>
      </w:r>
    </w:p>
    <w:p w14:paraId="5F39DA3F" w14:textId="77777777" w:rsidR="00131490" w:rsidRDefault="00131490" w:rsidP="00512F10">
      <w:pPr>
        <w:spacing w:line="480" w:lineRule="auto"/>
        <w:jc w:val="both"/>
        <w:rPr>
          <w:rFonts w:ascii="Calibri Light" w:hAnsi="Calibri Light" w:cs="Calibri Light"/>
        </w:rPr>
      </w:pPr>
    </w:p>
    <w:p w14:paraId="5A980741" w14:textId="32E0E24D" w:rsidR="007F1445" w:rsidRPr="007F1445" w:rsidRDefault="007F1445" w:rsidP="00512F10">
      <w:pPr>
        <w:spacing w:line="480" w:lineRule="auto"/>
        <w:rPr>
          <w:rFonts w:ascii="Calibri Light" w:hAnsi="Calibri Light" w:cs="Calibri Light"/>
          <w:i/>
          <w:iCs/>
          <w:u w:val="single"/>
        </w:rPr>
      </w:pPr>
      <w:r w:rsidRPr="007F1445">
        <w:rPr>
          <w:rFonts w:ascii="Calibri Light" w:hAnsi="Calibri Light" w:cs="Calibri Light"/>
          <w:i/>
          <w:iCs/>
          <w:u w:val="single"/>
        </w:rPr>
        <w:t>Study 1: Determining the Amount of Image Resources Required for Generalization</w:t>
      </w:r>
    </w:p>
    <w:p w14:paraId="6382169B" w14:textId="236D4A2B" w:rsidR="007F1445" w:rsidRPr="007F1445" w:rsidRDefault="007F1445" w:rsidP="00512F10">
      <w:pPr>
        <w:spacing w:line="480" w:lineRule="auto"/>
        <w:rPr>
          <w:rFonts w:ascii="Calibri Light" w:hAnsi="Calibri Light" w:cs="Calibri Light"/>
        </w:rPr>
      </w:pPr>
      <w:r w:rsidRPr="007F1445">
        <w:rPr>
          <w:rFonts w:ascii="Calibri Light" w:hAnsi="Calibri Light" w:cs="Calibri Light"/>
        </w:rPr>
        <w:t xml:space="preserve">The “Train” subset was used to calibrate the CV system, while the other subsets were employed to evaluate its generalization capabilities. The “A” subsets were designed to mimic the situation where the system is deployed in an ongoing and repetitive experiment, with images having similar imaging backgrounds. In contrast, the “B” subsets aim to test the system robustness in handling images with less controlled imaging conditions. This evaluation </w:t>
      </w:r>
    </w:p>
    <w:p w14:paraId="10AA1D64" w14:textId="77777777" w:rsidR="007F1445" w:rsidRPr="007F1445" w:rsidRDefault="007F1445" w:rsidP="00512F10">
      <w:pPr>
        <w:spacing w:line="480" w:lineRule="auto"/>
        <w:rPr>
          <w:rFonts w:ascii="Calibri Light" w:hAnsi="Calibri Light" w:cs="Calibri Light"/>
        </w:rPr>
      </w:pPr>
      <w:r w:rsidRPr="007F1445">
        <w:rPr>
          <w:rFonts w:ascii="Calibri Light" w:hAnsi="Calibri Light" w:cs="Calibri Light"/>
        </w:rPr>
        <w:t>whereas the “B” subsets tested the system’s ability to generalize to images with different, more complex backgrounds. The “B03” subset specifically evaluated the system robustness on densely populated ant images.</w:t>
      </w:r>
    </w:p>
    <w:p w14:paraId="04F6AD5A" w14:textId="3C91D733" w:rsidR="00C22692" w:rsidRDefault="00C22692">
      <w:pPr>
        <w:rPr>
          <w:rFonts w:ascii="Calibri Light" w:hAnsi="Calibri Light" w:cs="Calibri Light"/>
        </w:rPr>
      </w:pPr>
      <w:r>
        <w:rPr>
          <w:rFonts w:ascii="Calibri Light" w:hAnsi="Calibri Light" w:cs="Calibri Light"/>
        </w:rPr>
        <w:br w:type="page"/>
      </w:r>
    </w:p>
    <w:p w14:paraId="195BDD90" w14:textId="7AF8DE92" w:rsidR="007F1445" w:rsidRPr="00131490" w:rsidRDefault="00131490" w:rsidP="00512F10">
      <w:pPr>
        <w:spacing w:line="480" w:lineRule="auto"/>
        <w:jc w:val="both"/>
        <w:rPr>
          <w:rFonts w:ascii="Calibri Light" w:hAnsi="Calibri Light" w:cs="Calibri Light"/>
          <w:b/>
          <w:bCs/>
        </w:rPr>
      </w:pPr>
      <w:r w:rsidRPr="00131490">
        <w:rPr>
          <w:rFonts w:ascii="Calibri Light" w:hAnsi="Calibri Light" w:cs="Calibri Light"/>
          <w:b/>
          <w:bCs/>
        </w:rPr>
        <w:lastRenderedPageBreak/>
        <w:t>Figures</w:t>
      </w:r>
    </w:p>
    <w:p w14:paraId="6586B75F" w14:textId="7DBDC781" w:rsidR="00131490" w:rsidRDefault="00131490" w:rsidP="00512F10">
      <w:pPr>
        <w:spacing w:line="480" w:lineRule="auto"/>
        <w:jc w:val="both"/>
        <w:rPr>
          <w:rFonts w:ascii="Calibri Light" w:hAnsi="Calibri Light" w:cs="Calibri Light"/>
        </w:rPr>
      </w:pPr>
      <w:r>
        <w:rPr>
          <w:rFonts w:ascii="Calibri Light" w:hAnsi="Calibri Light" w:cs="Calibri Light"/>
          <w:noProof/>
        </w:rPr>
        <w:drawing>
          <wp:inline distT="0" distB="0" distL="0" distR="0" wp14:anchorId="749BA6A8" wp14:editId="541481A5">
            <wp:extent cx="5943600" cy="3389630"/>
            <wp:effectExtent l="0" t="0" r="0" b="1270"/>
            <wp:docPr id="167676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68395" name="Picture 167676839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2F5B752D" w14:textId="426061C1" w:rsidR="0098037B" w:rsidRDefault="0098037B" w:rsidP="00512F10">
      <w:pPr>
        <w:spacing w:line="480" w:lineRule="auto"/>
        <w:jc w:val="both"/>
        <w:rPr>
          <w:rFonts w:ascii="Calibri Light" w:hAnsi="Calibri Light" w:cs="Calibri Light"/>
        </w:rPr>
      </w:pPr>
    </w:p>
    <w:p w14:paraId="761C79F9" w14:textId="7F830B3E" w:rsidR="00131490" w:rsidRDefault="00131490" w:rsidP="00512F10">
      <w:pPr>
        <w:spacing w:line="480" w:lineRule="auto"/>
        <w:jc w:val="center"/>
        <w:rPr>
          <w:rFonts w:ascii="Calibri Light" w:hAnsi="Calibri Light" w:cs="Calibri Light"/>
        </w:rPr>
      </w:pPr>
      <w:r>
        <w:rPr>
          <w:rFonts w:ascii="Calibri Light" w:hAnsi="Calibri Light" w:cs="Calibri Light"/>
          <w:noProof/>
        </w:rPr>
        <w:lastRenderedPageBreak/>
        <w:drawing>
          <wp:inline distT="0" distB="0" distL="0" distR="0" wp14:anchorId="615346E0" wp14:editId="01A35FE1">
            <wp:extent cx="4361351" cy="5972629"/>
            <wp:effectExtent l="0" t="0" r="0" b="0"/>
            <wp:docPr id="96143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460" name="Picture 96143460"/>
                    <pic:cNvPicPr/>
                  </pic:nvPicPr>
                  <pic:blipFill>
                    <a:blip r:embed="rId6"/>
                    <a:stretch>
                      <a:fillRect/>
                    </a:stretch>
                  </pic:blipFill>
                  <pic:spPr>
                    <a:xfrm>
                      <a:off x="0" y="0"/>
                      <a:ext cx="4395535" cy="6019443"/>
                    </a:xfrm>
                    <a:prstGeom prst="rect">
                      <a:avLst/>
                    </a:prstGeom>
                  </pic:spPr>
                </pic:pic>
              </a:graphicData>
            </a:graphic>
          </wp:inline>
        </w:drawing>
      </w:r>
    </w:p>
    <w:p w14:paraId="419BEC0F" w14:textId="43B6F3BB" w:rsidR="00131490" w:rsidRDefault="00131490" w:rsidP="00512F10">
      <w:pPr>
        <w:spacing w:line="480" w:lineRule="auto"/>
        <w:rPr>
          <w:rFonts w:ascii="Calibri Light" w:hAnsi="Calibri Light" w:cs="Calibri Light"/>
        </w:rPr>
      </w:pPr>
      <w:r>
        <w:rPr>
          <w:rFonts w:ascii="Calibri Light" w:hAnsi="Calibri Light" w:cs="Calibri Light"/>
        </w:rPr>
        <w:br w:type="page"/>
      </w:r>
    </w:p>
    <w:p w14:paraId="5CB115B0" w14:textId="74476CFC" w:rsidR="00131490" w:rsidRDefault="00131490"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732D00B8" wp14:editId="33FF2CDC">
            <wp:extent cx="5943600" cy="5705475"/>
            <wp:effectExtent l="0" t="0" r="0" b="0"/>
            <wp:docPr id="1217924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4111" name="Picture 1217924111"/>
                    <pic:cNvPicPr/>
                  </pic:nvPicPr>
                  <pic:blipFill>
                    <a:blip r:embed="rId7"/>
                    <a:stretch>
                      <a:fillRect/>
                    </a:stretch>
                  </pic:blipFill>
                  <pic:spPr>
                    <a:xfrm>
                      <a:off x="0" y="0"/>
                      <a:ext cx="5943600" cy="5705475"/>
                    </a:xfrm>
                    <a:prstGeom prst="rect">
                      <a:avLst/>
                    </a:prstGeom>
                  </pic:spPr>
                </pic:pic>
              </a:graphicData>
            </a:graphic>
          </wp:inline>
        </w:drawing>
      </w:r>
    </w:p>
    <w:p w14:paraId="4D6A4487" w14:textId="7640B534" w:rsidR="00131490" w:rsidRDefault="00131490" w:rsidP="00512F10">
      <w:pPr>
        <w:spacing w:line="480" w:lineRule="auto"/>
        <w:rPr>
          <w:rFonts w:ascii="Calibri Light" w:hAnsi="Calibri Light" w:cs="Calibri Light"/>
        </w:rPr>
      </w:pPr>
      <w:r>
        <w:rPr>
          <w:rFonts w:ascii="Calibri Light" w:hAnsi="Calibri Light" w:cs="Calibri Light"/>
        </w:rPr>
        <w:br w:type="page"/>
      </w:r>
    </w:p>
    <w:p w14:paraId="2B7475C4" w14:textId="04B0980F" w:rsidR="00131490"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05C61ECA" wp14:editId="6CBA6B68">
            <wp:extent cx="5943600" cy="3858260"/>
            <wp:effectExtent l="0" t="0" r="0" b="2540"/>
            <wp:docPr id="706145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45659" name="Picture 706145659"/>
                    <pic:cNvPicPr/>
                  </pic:nvPicPr>
                  <pic:blipFill>
                    <a:blip r:embed="rId8"/>
                    <a:stretch>
                      <a:fillRect/>
                    </a:stretch>
                  </pic:blipFill>
                  <pic:spPr>
                    <a:xfrm>
                      <a:off x="0" y="0"/>
                      <a:ext cx="5943600" cy="3858260"/>
                    </a:xfrm>
                    <a:prstGeom prst="rect">
                      <a:avLst/>
                    </a:prstGeom>
                  </pic:spPr>
                </pic:pic>
              </a:graphicData>
            </a:graphic>
          </wp:inline>
        </w:drawing>
      </w:r>
    </w:p>
    <w:p w14:paraId="47359D62" w14:textId="2220A0D8"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8C74919" w14:textId="68B8BD26"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123D36BF" wp14:editId="7ED7F07F">
            <wp:extent cx="5943600" cy="3269615"/>
            <wp:effectExtent l="0" t="0" r="0" b="0"/>
            <wp:docPr id="798869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69886" name="Picture 798869886"/>
                    <pic:cNvPicPr/>
                  </pic:nvPicPr>
                  <pic:blipFill>
                    <a:blip r:embed="rId9"/>
                    <a:stretch>
                      <a:fillRect/>
                    </a:stretch>
                  </pic:blipFill>
                  <pic:spPr>
                    <a:xfrm>
                      <a:off x="0" y="0"/>
                      <a:ext cx="5943600" cy="3269615"/>
                    </a:xfrm>
                    <a:prstGeom prst="rect">
                      <a:avLst/>
                    </a:prstGeom>
                  </pic:spPr>
                </pic:pic>
              </a:graphicData>
            </a:graphic>
          </wp:inline>
        </w:drawing>
      </w:r>
    </w:p>
    <w:p w14:paraId="5BC815CB" w14:textId="486DA52D"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31668059" w14:textId="7179EC05"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47AC3DCB" wp14:editId="4514EEF8">
            <wp:extent cx="5943600" cy="2984500"/>
            <wp:effectExtent l="0" t="0" r="0" b="0"/>
            <wp:docPr id="1661988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88549" name="Picture 1661988549"/>
                    <pic:cNvPicPr/>
                  </pic:nvPicPr>
                  <pic:blipFill>
                    <a:blip r:embed="rId10"/>
                    <a:stretch>
                      <a:fillRect/>
                    </a:stretch>
                  </pic:blipFill>
                  <pic:spPr>
                    <a:xfrm>
                      <a:off x="0" y="0"/>
                      <a:ext cx="5943600" cy="2984500"/>
                    </a:xfrm>
                    <a:prstGeom prst="rect">
                      <a:avLst/>
                    </a:prstGeom>
                  </pic:spPr>
                </pic:pic>
              </a:graphicData>
            </a:graphic>
          </wp:inline>
        </w:drawing>
      </w:r>
    </w:p>
    <w:p w14:paraId="6D60725A"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81D274F" w14:textId="2FF71D70"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4939CA07" wp14:editId="25522F1A">
            <wp:extent cx="5943600" cy="2830195"/>
            <wp:effectExtent l="0" t="0" r="0" b="1905"/>
            <wp:docPr id="1718934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34944" name="Picture 17189349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36310EFB"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6876C882" w14:textId="3799A232"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0AE94C56" wp14:editId="3511F45E">
            <wp:extent cx="5943600" cy="3830320"/>
            <wp:effectExtent l="0" t="0" r="0" b="5080"/>
            <wp:docPr id="1159128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8360" name="Picture 1159128360"/>
                    <pic:cNvPicPr/>
                  </pic:nvPicPr>
                  <pic:blipFill>
                    <a:blip r:embed="rId12"/>
                    <a:stretch>
                      <a:fillRect/>
                    </a:stretch>
                  </pic:blipFill>
                  <pic:spPr>
                    <a:xfrm>
                      <a:off x="0" y="0"/>
                      <a:ext cx="5943600" cy="3830320"/>
                    </a:xfrm>
                    <a:prstGeom prst="rect">
                      <a:avLst/>
                    </a:prstGeom>
                  </pic:spPr>
                </pic:pic>
              </a:graphicData>
            </a:graphic>
          </wp:inline>
        </w:drawing>
      </w:r>
    </w:p>
    <w:p w14:paraId="1BF0330E"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9D410E9" w14:textId="266BE13E" w:rsidR="007F1445" w:rsidRPr="00E10AB9"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13ACC318" wp14:editId="2FD6B880">
            <wp:extent cx="5943600" cy="5491480"/>
            <wp:effectExtent l="0" t="0" r="0" b="0"/>
            <wp:docPr id="609685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85305" name="Picture 609685305"/>
                    <pic:cNvPicPr/>
                  </pic:nvPicPr>
                  <pic:blipFill>
                    <a:blip r:embed="rId13"/>
                    <a:stretch>
                      <a:fillRect/>
                    </a:stretch>
                  </pic:blipFill>
                  <pic:spPr>
                    <a:xfrm>
                      <a:off x="0" y="0"/>
                      <a:ext cx="5943600" cy="5491480"/>
                    </a:xfrm>
                    <a:prstGeom prst="rect">
                      <a:avLst/>
                    </a:prstGeom>
                  </pic:spPr>
                </pic:pic>
              </a:graphicData>
            </a:graphic>
          </wp:inline>
        </w:drawing>
      </w:r>
    </w:p>
    <w:sectPr w:rsidR="007F1445" w:rsidRPr="00E10AB9" w:rsidSect="00B509B9">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0A0"/>
    <w:rsid w:val="0001203F"/>
    <w:rsid w:val="00036E36"/>
    <w:rsid w:val="0006775B"/>
    <w:rsid w:val="00071B92"/>
    <w:rsid w:val="00080BA6"/>
    <w:rsid w:val="00085973"/>
    <w:rsid w:val="00092C8C"/>
    <w:rsid w:val="000956F5"/>
    <w:rsid w:val="000B3E7C"/>
    <w:rsid w:val="000B77DA"/>
    <w:rsid w:val="000C2B67"/>
    <w:rsid w:val="000D29AE"/>
    <w:rsid w:val="000D5EDF"/>
    <w:rsid w:val="000F16DD"/>
    <w:rsid w:val="000F4D8A"/>
    <w:rsid w:val="00111AB3"/>
    <w:rsid w:val="0011347E"/>
    <w:rsid w:val="00114E6A"/>
    <w:rsid w:val="00115C14"/>
    <w:rsid w:val="00131490"/>
    <w:rsid w:val="001362A7"/>
    <w:rsid w:val="00161294"/>
    <w:rsid w:val="001624B0"/>
    <w:rsid w:val="00165665"/>
    <w:rsid w:val="0018636D"/>
    <w:rsid w:val="001A1A2A"/>
    <w:rsid w:val="001D0EDF"/>
    <w:rsid w:val="001D3C3A"/>
    <w:rsid w:val="001D5835"/>
    <w:rsid w:val="001F3E99"/>
    <w:rsid w:val="001F4E27"/>
    <w:rsid w:val="00207910"/>
    <w:rsid w:val="00214519"/>
    <w:rsid w:val="002209DD"/>
    <w:rsid w:val="00236968"/>
    <w:rsid w:val="00254E65"/>
    <w:rsid w:val="002762DB"/>
    <w:rsid w:val="002842F0"/>
    <w:rsid w:val="002A79F3"/>
    <w:rsid w:val="002B00DD"/>
    <w:rsid w:val="002C1922"/>
    <w:rsid w:val="002F26B0"/>
    <w:rsid w:val="0032660F"/>
    <w:rsid w:val="0032730C"/>
    <w:rsid w:val="00375F94"/>
    <w:rsid w:val="00385A3D"/>
    <w:rsid w:val="003A2250"/>
    <w:rsid w:val="003C02A0"/>
    <w:rsid w:val="003C108A"/>
    <w:rsid w:val="0040024B"/>
    <w:rsid w:val="00422AE0"/>
    <w:rsid w:val="004249B9"/>
    <w:rsid w:val="004331BC"/>
    <w:rsid w:val="00447EDB"/>
    <w:rsid w:val="00456AB4"/>
    <w:rsid w:val="00482F02"/>
    <w:rsid w:val="00494919"/>
    <w:rsid w:val="004A20B3"/>
    <w:rsid w:val="004A21FA"/>
    <w:rsid w:val="004A2589"/>
    <w:rsid w:val="004D1D61"/>
    <w:rsid w:val="004F0BE8"/>
    <w:rsid w:val="00512F10"/>
    <w:rsid w:val="00514259"/>
    <w:rsid w:val="00523285"/>
    <w:rsid w:val="00563A6E"/>
    <w:rsid w:val="00564F88"/>
    <w:rsid w:val="00585619"/>
    <w:rsid w:val="005B7EF4"/>
    <w:rsid w:val="005D1B8E"/>
    <w:rsid w:val="005D698C"/>
    <w:rsid w:val="005D77F7"/>
    <w:rsid w:val="005E425B"/>
    <w:rsid w:val="005F0FD7"/>
    <w:rsid w:val="005F1C26"/>
    <w:rsid w:val="005F7AC2"/>
    <w:rsid w:val="00600838"/>
    <w:rsid w:val="0060784D"/>
    <w:rsid w:val="00612BB5"/>
    <w:rsid w:val="00616CC1"/>
    <w:rsid w:val="00627F84"/>
    <w:rsid w:val="00650926"/>
    <w:rsid w:val="006C1805"/>
    <w:rsid w:val="006C3618"/>
    <w:rsid w:val="006D1796"/>
    <w:rsid w:val="006E172F"/>
    <w:rsid w:val="006E3724"/>
    <w:rsid w:val="006F7C2D"/>
    <w:rsid w:val="006F7E46"/>
    <w:rsid w:val="00704D4D"/>
    <w:rsid w:val="00722F2F"/>
    <w:rsid w:val="00731BE8"/>
    <w:rsid w:val="00734D71"/>
    <w:rsid w:val="00746011"/>
    <w:rsid w:val="0076615F"/>
    <w:rsid w:val="00777F62"/>
    <w:rsid w:val="00786007"/>
    <w:rsid w:val="007A74C7"/>
    <w:rsid w:val="007B1D8F"/>
    <w:rsid w:val="007D2C6E"/>
    <w:rsid w:val="007F1445"/>
    <w:rsid w:val="00813A12"/>
    <w:rsid w:val="0084792A"/>
    <w:rsid w:val="00850A2B"/>
    <w:rsid w:val="00885910"/>
    <w:rsid w:val="0088758F"/>
    <w:rsid w:val="0089217E"/>
    <w:rsid w:val="008C2CB4"/>
    <w:rsid w:val="008D03E0"/>
    <w:rsid w:val="008D46B2"/>
    <w:rsid w:val="008D6DFF"/>
    <w:rsid w:val="008D7784"/>
    <w:rsid w:val="008E3DA1"/>
    <w:rsid w:val="00921582"/>
    <w:rsid w:val="00927F0F"/>
    <w:rsid w:val="0093438C"/>
    <w:rsid w:val="00946AE2"/>
    <w:rsid w:val="0098037B"/>
    <w:rsid w:val="00993251"/>
    <w:rsid w:val="009976EA"/>
    <w:rsid w:val="009A6B0D"/>
    <w:rsid w:val="009C1267"/>
    <w:rsid w:val="009C5C8E"/>
    <w:rsid w:val="009F25EA"/>
    <w:rsid w:val="00A014BF"/>
    <w:rsid w:val="00A32455"/>
    <w:rsid w:val="00A421E1"/>
    <w:rsid w:val="00A519CC"/>
    <w:rsid w:val="00A65202"/>
    <w:rsid w:val="00A71433"/>
    <w:rsid w:val="00A927CF"/>
    <w:rsid w:val="00AA27E4"/>
    <w:rsid w:val="00AA39C0"/>
    <w:rsid w:val="00AC508F"/>
    <w:rsid w:val="00AE07EF"/>
    <w:rsid w:val="00AE289F"/>
    <w:rsid w:val="00AF0E6F"/>
    <w:rsid w:val="00B16079"/>
    <w:rsid w:val="00B2102E"/>
    <w:rsid w:val="00B22C70"/>
    <w:rsid w:val="00B25821"/>
    <w:rsid w:val="00B509B9"/>
    <w:rsid w:val="00B65A00"/>
    <w:rsid w:val="00B72802"/>
    <w:rsid w:val="00B86A09"/>
    <w:rsid w:val="00BD439D"/>
    <w:rsid w:val="00BD4CB2"/>
    <w:rsid w:val="00BD573B"/>
    <w:rsid w:val="00BF6677"/>
    <w:rsid w:val="00C02683"/>
    <w:rsid w:val="00C21816"/>
    <w:rsid w:val="00C22692"/>
    <w:rsid w:val="00C44FB9"/>
    <w:rsid w:val="00C541F6"/>
    <w:rsid w:val="00C608D1"/>
    <w:rsid w:val="00C65DD4"/>
    <w:rsid w:val="00C84CF4"/>
    <w:rsid w:val="00C84FD7"/>
    <w:rsid w:val="00C94ECC"/>
    <w:rsid w:val="00C96821"/>
    <w:rsid w:val="00CB3D93"/>
    <w:rsid w:val="00CD3C62"/>
    <w:rsid w:val="00CE5276"/>
    <w:rsid w:val="00CF1C94"/>
    <w:rsid w:val="00CF7F65"/>
    <w:rsid w:val="00D005A3"/>
    <w:rsid w:val="00D13855"/>
    <w:rsid w:val="00D22E1C"/>
    <w:rsid w:val="00D61DEC"/>
    <w:rsid w:val="00D63B7A"/>
    <w:rsid w:val="00D74FCD"/>
    <w:rsid w:val="00D810A0"/>
    <w:rsid w:val="00D90C07"/>
    <w:rsid w:val="00DA48F9"/>
    <w:rsid w:val="00DA55B8"/>
    <w:rsid w:val="00DD6184"/>
    <w:rsid w:val="00DD6461"/>
    <w:rsid w:val="00DD776F"/>
    <w:rsid w:val="00DE1173"/>
    <w:rsid w:val="00E10AB9"/>
    <w:rsid w:val="00E67887"/>
    <w:rsid w:val="00E77572"/>
    <w:rsid w:val="00EA4CED"/>
    <w:rsid w:val="00EB1A52"/>
    <w:rsid w:val="00ED2058"/>
    <w:rsid w:val="00EE4111"/>
    <w:rsid w:val="00EE6B03"/>
    <w:rsid w:val="00EF691A"/>
    <w:rsid w:val="00F203F1"/>
    <w:rsid w:val="00F32F4C"/>
    <w:rsid w:val="00F34685"/>
    <w:rsid w:val="00F65D4E"/>
    <w:rsid w:val="00F722BA"/>
    <w:rsid w:val="00F86E29"/>
    <w:rsid w:val="00F90BC7"/>
    <w:rsid w:val="00FA0E47"/>
    <w:rsid w:val="00FC267E"/>
    <w:rsid w:val="00FF69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15FE7"/>
  <w15:chartTrackingRefBased/>
  <w15:docId w15:val="{081D0671-F841-9142-8133-4D45C55C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10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810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810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10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10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10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10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10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10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0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810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810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810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10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10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10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10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10A0"/>
    <w:rPr>
      <w:rFonts w:eastAsiaTheme="majorEastAsia" w:cstheme="majorBidi"/>
      <w:color w:val="272727" w:themeColor="text1" w:themeTint="D8"/>
    </w:rPr>
  </w:style>
  <w:style w:type="paragraph" w:styleId="Title">
    <w:name w:val="Title"/>
    <w:basedOn w:val="Normal"/>
    <w:next w:val="Normal"/>
    <w:link w:val="TitleChar"/>
    <w:uiPriority w:val="10"/>
    <w:qFormat/>
    <w:rsid w:val="00D810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10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10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10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10A0"/>
    <w:pPr>
      <w:spacing w:before="160"/>
      <w:jc w:val="center"/>
    </w:pPr>
    <w:rPr>
      <w:i/>
      <w:iCs/>
      <w:color w:val="404040" w:themeColor="text1" w:themeTint="BF"/>
    </w:rPr>
  </w:style>
  <w:style w:type="character" w:customStyle="1" w:styleId="QuoteChar">
    <w:name w:val="Quote Char"/>
    <w:basedOn w:val="DefaultParagraphFont"/>
    <w:link w:val="Quote"/>
    <w:uiPriority w:val="29"/>
    <w:rsid w:val="00D810A0"/>
    <w:rPr>
      <w:i/>
      <w:iCs/>
      <w:color w:val="404040" w:themeColor="text1" w:themeTint="BF"/>
    </w:rPr>
  </w:style>
  <w:style w:type="paragraph" w:styleId="ListParagraph">
    <w:name w:val="List Paragraph"/>
    <w:basedOn w:val="Normal"/>
    <w:uiPriority w:val="34"/>
    <w:qFormat/>
    <w:rsid w:val="00D810A0"/>
    <w:pPr>
      <w:ind w:left="720"/>
      <w:contextualSpacing/>
    </w:pPr>
  </w:style>
  <w:style w:type="character" w:styleId="IntenseEmphasis">
    <w:name w:val="Intense Emphasis"/>
    <w:basedOn w:val="DefaultParagraphFont"/>
    <w:uiPriority w:val="21"/>
    <w:qFormat/>
    <w:rsid w:val="00D810A0"/>
    <w:rPr>
      <w:i/>
      <w:iCs/>
      <w:color w:val="0F4761" w:themeColor="accent1" w:themeShade="BF"/>
    </w:rPr>
  </w:style>
  <w:style w:type="paragraph" w:styleId="IntenseQuote">
    <w:name w:val="Intense Quote"/>
    <w:basedOn w:val="Normal"/>
    <w:next w:val="Normal"/>
    <w:link w:val="IntenseQuoteChar"/>
    <w:uiPriority w:val="30"/>
    <w:qFormat/>
    <w:rsid w:val="00D810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10A0"/>
    <w:rPr>
      <w:i/>
      <w:iCs/>
      <w:color w:val="0F4761" w:themeColor="accent1" w:themeShade="BF"/>
    </w:rPr>
  </w:style>
  <w:style w:type="character" w:styleId="IntenseReference">
    <w:name w:val="Intense Reference"/>
    <w:basedOn w:val="DefaultParagraphFont"/>
    <w:uiPriority w:val="32"/>
    <w:qFormat/>
    <w:rsid w:val="00D810A0"/>
    <w:rPr>
      <w:b/>
      <w:bCs/>
      <w:smallCaps/>
      <w:color w:val="0F4761" w:themeColor="accent1" w:themeShade="BF"/>
      <w:spacing w:val="5"/>
    </w:rPr>
  </w:style>
  <w:style w:type="character" w:styleId="LineNumber">
    <w:name w:val="line number"/>
    <w:basedOn w:val="DefaultParagraphFont"/>
    <w:uiPriority w:val="99"/>
    <w:semiHidden/>
    <w:unhideWhenUsed/>
    <w:rsid w:val="00B509B9"/>
  </w:style>
  <w:style w:type="character" w:styleId="Hyperlink">
    <w:name w:val="Hyperlink"/>
    <w:basedOn w:val="DefaultParagraphFont"/>
    <w:uiPriority w:val="99"/>
    <w:unhideWhenUsed/>
    <w:rsid w:val="00B509B9"/>
    <w:rPr>
      <w:color w:val="467886" w:themeColor="hyperlink"/>
      <w:u w:val="single"/>
    </w:rPr>
  </w:style>
  <w:style w:type="character" w:styleId="UnresolvedMention">
    <w:name w:val="Unresolved Mention"/>
    <w:basedOn w:val="DefaultParagraphFont"/>
    <w:uiPriority w:val="99"/>
    <w:semiHidden/>
    <w:unhideWhenUsed/>
    <w:rsid w:val="00B50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49933">
      <w:bodyDiv w:val="1"/>
      <w:marLeft w:val="0"/>
      <w:marRight w:val="0"/>
      <w:marTop w:val="0"/>
      <w:marBottom w:val="0"/>
      <w:divBdr>
        <w:top w:val="none" w:sz="0" w:space="0" w:color="auto"/>
        <w:left w:val="none" w:sz="0" w:space="0" w:color="auto"/>
        <w:bottom w:val="none" w:sz="0" w:space="0" w:color="auto"/>
        <w:right w:val="none" w:sz="0" w:space="0" w:color="auto"/>
      </w:divBdr>
      <w:divsChild>
        <w:div w:id="544609215">
          <w:marLeft w:val="0"/>
          <w:marRight w:val="0"/>
          <w:marTop w:val="0"/>
          <w:marBottom w:val="0"/>
          <w:divBdr>
            <w:top w:val="none" w:sz="0" w:space="0" w:color="auto"/>
            <w:left w:val="none" w:sz="0" w:space="0" w:color="auto"/>
            <w:bottom w:val="none" w:sz="0" w:space="0" w:color="auto"/>
            <w:right w:val="none" w:sz="0" w:space="0" w:color="auto"/>
          </w:divBdr>
          <w:divsChild>
            <w:div w:id="5848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5191">
      <w:bodyDiv w:val="1"/>
      <w:marLeft w:val="0"/>
      <w:marRight w:val="0"/>
      <w:marTop w:val="0"/>
      <w:marBottom w:val="0"/>
      <w:divBdr>
        <w:top w:val="none" w:sz="0" w:space="0" w:color="auto"/>
        <w:left w:val="none" w:sz="0" w:space="0" w:color="auto"/>
        <w:bottom w:val="none" w:sz="0" w:space="0" w:color="auto"/>
        <w:right w:val="none" w:sz="0" w:space="0" w:color="auto"/>
      </w:divBdr>
      <w:divsChild>
        <w:div w:id="81461602">
          <w:marLeft w:val="0"/>
          <w:marRight w:val="0"/>
          <w:marTop w:val="0"/>
          <w:marBottom w:val="0"/>
          <w:divBdr>
            <w:top w:val="none" w:sz="0" w:space="0" w:color="auto"/>
            <w:left w:val="none" w:sz="0" w:space="0" w:color="auto"/>
            <w:bottom w:val="none" w:sz="0" w:space="0" w:color="auto"/>
            <w:right w:val="none" w:sz="0" w:space="0" w:color="auto"/>
          </w:divBdr>
          <w:divsChild>
            <w:div w:id="450704324">
              <w:marLeft w:val="0"/>
              <w:marRight w:val="0"/>
              <w:marTop w:val="0"/>
              <w:marBottom w:val="0"/>
              <w:divBdr>
                <w:top w:val="none" w:sz="0" w:space="0" w:color="auto"/>
                <w:left w:val="none" w:sz="0" w:space="0" w:color="auto"/>
                <w:bottom w:val="none" w:sz="0" w:space="0" w:color="auto"/>
                <w:right w:val="none" w:sz="0" w:space="0" w:color="auto"/>
              </w:divBdr>
            </w:div>
            <w:div w:id="17437072">
              <w:marLeft w:val="0"/>
              <w:marRight w:val="0"/>
              <w:marTop w:val="0"/>
              <w:marBottom w:val="0"/>
              <w:divBdr>
                <w:top w:val="none" w:sz="0" w:space="0" w:color="auto"/>
                <w:left w:val="none" w:sz="0" w:space="0" w:color="auto"/>
                <w:bottom w:val="none" w:sz="0" w:space="0" w:color="auto"/>
                <w:right w:val="none" w:sz="0" w:space="0" w:color="auto"/>
              </w:divBdr>
            </w:div>
            <w:div w:id="139083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0665">
      <w:bodyDiv w:val="1"/>
      <w:marLeft w:val="0"/>
      <w:marRight w:val="0"/>
      <w:marTop w:val="0"/>
      <w:marBottom w:val="0"/>
      <w:divBdr>
        <w:top w:val="none" w:sz="0" w:space="0" w:color="auto"/>
        <w:left w:val="none" w:sz="0" w:space="0" w:color="auto"/>
        <w:bottom w:val="none" w:sz="0" w:space="0" w:color="auto"/>
        <w:right w:val="none" w:sz="0" w:space="0" w:color="auto"/>
      </w:divBdr>
      <w:divsChild>
        <w:div w:id="1105420852">
          <w:marLeft w:val="0"/>
          <w:marRight w:val="0"/>
          <w:marTop w:val="0"/>
          <w:marBottom w:val="0"/>
          <w:divBdr>
            <w:top w:val="none" w:sz="0" w:space="0" w:color="auto"/>
            <w:left w:val="none" w:sz="0" w:space="0" w:color="auto"/>
            <w:bottom w:val="none" w:sz="0" w:space="0" w:color="auto"/>
            <w:right w:val="none" w:sz="0" w:space="0" w:color="auto"/>
          </w:divBdr>
          <w:divsChild>
            <w:div w:id="192545934">
              <w:marLeft w:val="0"/>
              <w:marRight w:val="0"/>
              <w:marTop w:val="0"/>
              <w:marBottom w:val="0"/>
              <w:divBdr>
                <w:top w:val="none" w:sz="0" w:space="0" w:color="auto"/>
                <w:left w:val="none" w:sz="0" w:space="0" w:color="auto"/>
                <w:bottom w:val="none" w:sz="0" w:space="0" w:color="auto"/>
                <w:right w:val="none" w:sz="0" w:space="0" w:color="auto"/>
              </w:divBdr>
            </w:div>
            <w:div w:id="1058020597">
              <w:marLeft w:val="0"/>
              <w:marRight w:val="0"/>
              <w:marTop w:val="0"/>
              <w:marBottom w:val="0"/>
              <w:divBdr>
                <w:top w:val="none" w:sz="0" w:space="0" w:color="auto"/>
                <w:left w:val="none" w:sz="0" w:space="0" w:color="auto"/>
                <w:bottom w:val="none" w:sz="0" w:space="0" w:color="auto"/>
                <w:right w:val="none" w:sz="0" w:space="0" w:color="auto"/>
              </w:divBdr>
            </w:div>
            <w:div w:id="158890">
              <w:marLeft w:val="0"/>
              <w:marRight w:val="0"/>
              <w:marTop w:val="0"/>
              <w:marBottom w:val="0"/>
              <w:divBdr>
                <w:top w:val="none" w:sz="0" w:space="0" w:color="auto"/>
                <w:left w:val="none" w:sz="0" w:space="0" w:color="auto"/>
                <w:bottom w:val="none" w:sz="0" w:space="0" w:color="auto"/>
                <w:right w:val="none" w:sz="0" w:space="0" w:color="auto"/>
              </w:divBdr>
            </w:div>
            <w:div w:id="18514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5288">
      <w:bodyDiv w:val="1"/>
      <w:marLeft w:val="0"/>
      <w:marRight w:val="0"/>
      <w:marTop w:val="0"/>
      <w:marBottom w:val="0"/>
      <w:divBdr>
        <w:top w:val="none" w:sz="0" w:space="0" w:color="auto"/>
        <w:left w:val="none" w:sz="0" w:space="0" w:color="auto"/>
        <w:bottom w:val="none" w:sz="0" w:space="0" w:color="auto"/>
        <w:right w:val="none" w:sz="0" w:space="0" w:color="auto"/>
      </w:divBdr>
      <w:divsChild>
        <w:div w:id="1675917265">
          <w:marLeft w:val="0"/>
          <w:marRight w:val="0"/>
          <w:marTop w:val="0"/>
          <w:marBottom w:val="0"/>
          <w:divBdr>
            <w:top w:val="none" w:sz="0" w:space="0" w:color="auto"/>
            <w:left w:val="none" w:sz="0" w:space="0" w:color="auto"/>
            <w:bottom w:val="none" w:sz="0" w:space="0" w:color="auto"/>
            <w:right w:val="none" w:sz="0" w:space="0" w:color="auto"/>
          </w:divBdr>
          <w:divsChild>
            <w:div w:id="437943638">
              <w:marLeft w:val="0"/>
              <w:marRight w:val="0"/>
              <w:marTop w:val="0"/>
              <w:marBottom w:val="0"/>
              <w:divBdr>
                <w:top w:val="none" w:sz="0" w:space="0" w:color="auto"/>
                <w:left w:val="none" w:sz="0" w:space="0" w:color="auto"/>
                <w:bottom w:val="none" w:sz="0" w:space="0" w:color="auto"/>
                <w:right w:val="none" w:sz="0" w:space="0" w:color="auto"/>
              </w:divBdr>
            </w:div>
            <w:div w:id="174464743">
              <w:marLeft w:val="0"/>
              <w:marRight w:val="0"/>
              <w:marTop w:val="0"/>
              <w:marBottom w:val="0"/>
              <w:divBdr>
                <w:top w:val="none" w:sz="0" w:space="0" w:color="auto"/>
                <w:left w:val="none" w:sz="0" w:space="0" w:color="auto"/>
                <w:bottom w:val="none" w:sz="0" w:space="0" w:color="auto"/>
                <w:right w:val="none" w:sz="0" w:space="0" w:color="auto"/>
              </w:divBdr>
            </w:div>
            <w:div w:id="4245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924">
      <w:bodyDiv w:val="1"/>
      <w:marLeft w:val="0"/>
      <w:marRight w:val="0"/>
      <w:marTop w:val="0"/>
      <w:marBottom w:val="0"/>
      <w:divBdr>
        <w:top w:val="none" w:sz="0" w:space="0" w:color="auto"/>
        <w:left w:val="none" w:sz="0" w:space="0" w:color="auto"/>
        <w:bottom w:val="none" w:sz="0" w:space="0" w:color="auto"/>
        <w:right w:val="none" w:sz="0" w:space="0" w:color="auto"/>
      </w:divBdr>
      <w:divsChild>
        <w:div w:id="1449009005">
          <w:marLeft w:val="0"/>
          <w:marRight w:val="0"/>
          <w:marTop w:val="0"/>
          <w:marBottom w:val="0"/>
          <w:divBdr>
            <w:top w:val="none" w:sz="0" w:space="0" w:color="auto"/>
            <w:left w:val="none" w:sz="0" w:space="0" w:color="auto"/>
            <w:bottom w:val="none" w:sz="0" w:space="0" w:color="auto"/>
            <w:right w:val="none" w:sz="0" w:space="0" w:color="auto"/>
          </w:divBdr>
          <w:divsChild>
            <w:div w:id="18220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9668">
      <w:bodyDiv w:val="1"/>
      <w:marLeft w:val="0"/>
      <w:marRight w:val="0"/>
      <w:marTop w:val="0"/>
      <w:marBottom w:val="0"/>
      <w:divBdr>
        <w:top w:val="none" w:sz="0" w:space="0" w:color="auto"/>
        <w:left w:val="none" w:sz="0" w:space="0" w:color="auto"/>
        <w:bottom w:val="none" w:sz="0" w:space="0" w:color="auto"/>
        <w:right w:val="none" w:sz="0" w:space="0" w:color="auto"/>
      </w:divBdr>
      <w:divsChild>
        <w:div w:id="1679850413">
          <w:marLeft w:val="0"/>
          <w:marRight w:val="0"/>
          <w:marTop w:val="0"/>
          <w:marBottom w:val="0"/>
          <w:divBdr>
            <w:top w:val="none" w:sz="0" w:space="0" w:color="auto"/>
            <w:left w:val="none" w:sz="0" w:space="0" w:color="auto"/>
            <w:bottom w:val="none" w:sz="0" w:space="0" w:color="auto"/>
            <w:right w:val="none" w:sz="0" w:space="0" w:color="auto"/>
          </w:divBdr>
          <w:divsChild>
            <w:div w:id="2012642236">
              <w:marLeft w:val="0"/>
              <w:marRight w:val="0"/>
              <w:marTop w:val="0"/>
              <w:marBottom w:val="0"/>
              <w:divBdr>
                <w:top w:val="none" w:sz="0" w:space="0" w:color="auto"/>
                <w:left w:val="none" w:sz="0" w:space="0" w:color="auto"/>
                <w:bottom w:val="none" w:sz="0" w:space="0" w:color="auto"/>
                <w:right w:val="none" w:sz="0" w:space="0" w:color="auto"/>
              </w:divBdr>
            </w:div>
            <w:div w:id="23678131">
              <w:marLeft w:val="0"/>
              <w:marRight w:val="0"/>
              <w:marTop w:val="0"/>
              <w:marBottom w:val="0"/>
              <w:divBdr>
                <w:top w:val="none" w:sz="0" w:space="0" w:color="auto"/>
                <w:left w:val="none" w:sz="0" w:space="0" w:color="auto"/>
                <w:bottom w:val="none" w:sz="0" w:space="0" w:color="auto"/>
                <w:right w:val="none" w:sz="0" w:space="0" w:color="auto"/>
              </w:divBdr>
            </w:div>
            <w:div w:id="485635323">
              <w:marLeft w:val="0"/>
              <w:marRight w:val="0"/>
              <w:marTop w:val="0"/>
              <w:marBottom w:val="0"/>
              <w:divBdr>
                <w:top w:val="none" w:sz="0" w:space="0" w:color="auto"/>
                <w:left w:val="none" w:sz="0" w:space="0" w:color="auto"/>
                <w:bottom w:val="none" w:sz="0" w:space="0" w:color="auto"/>
                <w:right w:val="none" w:sz="0" w:space="0" w:color="auto"/>
              </w:divBdr>
            </w:div>
            <w:div w:id="68925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8784">
      <w:bodyDiv w:val="1"/>
      <w:marLeft w:val="0"/>
      <w:marRight w:val="0"/>
      <w:marTop w:val="0"/>
      <w:marBottom w:val="0"/>
      <w:divBdr>
        <w:top w:val="none" w:sz="0" w:space="0" w:color="auto"/>
        <w:left w:val="none" w:sz="0" w:space="0" w:color="auto"/>
        <w:bottom w:val="none" w:sz="0" w:space="0" w:color="auto"/>
        <w:right w:val="none" w:sz="0" w:space="0" w:color="auto"/>
      </w:divBdr>
      <w:divsChild>
        <w:div w:id="113722014">
          <w:marLeft w:val="0"/>
          <w:marRight w:val="0"/>
          <w:marTop w:val="0"/>
          <w:marBottom w:val="0"/>
          <w:divBdr>
            <w:top w:val="none" w:sz="0" w:space="0" w:color="auto"/>
            <w:left w:val="none" w:sz="0" w:space="0" w:color="auto"/>
            <w:bottom w:val="none" w:sz="0" w:space="0" w:color="auto"/>
            <w:right w:val="none" w:sz="0" w:space="0" w:color="auto"/>
          </w:divBdr>
          <w:divsChild>
            <w:div w:id="19890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7238">
      <w:bodyDiv w:val="1"/>
      <w:marLeft w:val="0"/>
      <w:marRight w:val="0"/>
      <w:marTop w:val="0"/>
      <w:marBottom w:val="0"/>
      <w:divBdr>
        <w:top w:val="none" w:sz="0" w:space="0" w:color="auto"/>
        <w:left w:val="none" w:sz="0" w:space="0" w:color="auto"/>
        <w:bottom w:val="none" w:sz="0" w:space="0" w:color="auto"/>
        <w:right w:val="none" w:sz="0" w:space="0" w:color="auto"/>
      </w:divBdr>
      <w:divsChild>
        <w:div w:id="1166550395">
          <w:marLeft w:val="0"/>
          <w:marRight w:val="0"/>
          <w:marTop w:val="0"/>
          <w:marBottom w:val="0"/>
          <w:divBdr>
            <w:top w:val="none" w:sz="0" w:space="0" w:color="auto"/>
            <w:left w:val="none" w:sz="0" w:space="0" w:color="auto"/>
            <w:bottom w:val="none" w:sz="0" w:space="0" w:color="auto"/>
            <w:right w:val="none" w:sz="0" w:space="0" w:color="auto"/>
          </w:divBdr>
          <w:divsChild>
            <w:div w:id="105100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82A7A-6C60-EC4D-978E-1E10A8E3A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14</Pages>
  <Words>796</Words>
  <Characters>4541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James</dc:creator>
  <cp:keywords/>
  <dc:description/>
  <cp:lastModifiedBy>Chen, James</cp:lastModifiedBy>
  <cp:revision>71</cp:revision>
  <dcterms:created xsi:type="dcterms:W3CDTF">2024-09-12T02:01:00Z</dcterms:created>
  <dcterms:modified xsi:type="dcterms:W3CDTF">2024-09-12T05:10:00Z</dcterms:modified>
</cp:coreProperties>
</file>